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7279FD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C245C">
        <w:rPr>
          <w:color w:val="12284C" w:themeColor="text2"/>
          <w:sz w:val="28"/>
          <w:szCs w:val="36"/>
        </w:rPr>
        <w:t>Introduction to Skilled Trades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A37D4">
        <w:rPr>
          <w:color w:val="12284C" w:themeColor="text2"/>
          <w:sz w:val="28"/>
          <w:szCs w:val="36"/>
        </w:rPr>
        <w:t>38001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A37D4">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795BA89" w14:textId="77777777" w:rsidR="004A37D4" w:rsidRDefault="004A37D4" w:rsidP="004A37D4">
      <w:pPr>
        <w:spacing w:before="0" w:after="0"/>
        <w:rPr>
          <w:rStyle w:val="Regular"/>
        </w:rPr>
      </w:pPr>
    </w:p>
    <w:p w14:paraId="34906BD1" w14:textId="08D6EF85" w:rsidR="004A37D4" w:rsidRDefault="009C4EE4" w:rsidP="004A37D4">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A37D4" w:rsidRPr="004A37D4">
        <w:rPr>
          <w:rFonts w:ascii="Open Sans Light" w:eastAsia="Times New Roman" w:hAnsi="Open Sans Light" w:cs="Open Sans Light"/>
          <w:color w:val="000000"/>
          <w:kern w:val="0"/>
          <w:sz w:val="20"/>
          <w:szCs w:val="20"/>
          <w14:ligatures w14:val="none"/>
        </w:rPr>
        <w:t xml:space="preserve">Aviation Maintenance (47.0608) - Avionics &amp; Airframe Strand; Aviation Production (15.0000) - Production Strand; </w:t>
      </w:r>
      <w:r w:rsidR="004A37D4" w:rsidRPr="004A37D4">
        <w:rPr>
          <w:rFonts w:ascii="Open Sans Light" w:eastAsia="Times New Roman" w:hAnsi="Open Sans Light" w:cs="Open Sans Light"/>
          <w:b/>
          <w:bCs/>
          <w:color w:val="000000"/>
          <w:kern w:val="0"/>
          <w:sz w:val="20"/>
          <w:szCs w:val="20"/>
          <w14:ligatures w14:val="none"/>
        </w:rPr>
        <w:t>Construction &amp; Design (46.0000) - Construction Strand</w:t>
      </w:r>
      <w:r w:rsidR="004A37D4" w:rsidRPr="004A37D4">
        <w:rPr>
          <w:rFonts w:ascii="Open Sans Light" w:eastAsia="Times New Roman" w:hAnsi="Open Sans Light" w:cs="Open Sans Light"/>
          <w:color w:val="000000"/>
          <w:kern w:val="0"/>
          <w:sz w:val="20"/>
          <w:szCs w:val="20"/>
          <w14:ligatures w14:val="none"/>
        </w:rPr>
        <w:t>; Manufacturing (48.0000) - Production Strand; Mobile Equipment Maintenance (47.9999) - Automotive Collision &amp; Automotive Technology Strand One &amp; Two</w:t>
      </w:r>
      <w:r w:rsidR="00533706">
        <w:rPr>
          <w:rFonts w:ascii="Open Sans Light" w:eastAsia="Times New Roman" w:hAnsi="Open Sans Light" w:cs="Open Sans Light"/>
          <w:color w:val="000000"/>
          <w:kern w:val="0"/>
          <w:sz w:val="20"/>
          <w:szCs w:val="20"/>
          <w14:ligatures w14:val="none"/>
        </w:rPr>
        <w:t>; Automation Engineering (15.0406)</w:t>
      </w:r>
    </w:p>
    <w:p w14:paraId="404E8625" w14:textId="77777777" w:rsidR="004A37D4" w:rsidRDefault="004A37D4" w:rsidP="004A37D4">
      <w:pPr>
        <w:spacing w:before="0" w:after="0"/>
        <w:rPr>
          <w:rFonts w:ascii="Open Sans Light" w:eastAsia="Times New Roman" w:hAnsi="Open Sans Light" w:cs="Open Sans Light"/>
          <w:color w:val="000000"/>
          <w:kern w:val="0"/>
          <w:sz w:val="20"/>
          <w:szCs w:val="20"/>
          <w14:ligatures w14:val="none"/>
        </w:rPr>
      </w:pPr>
    </w:p>
    <w:p w14:paraId="15A65470" w14:textId="2902094E" w:rsidR="004A37D4" w:rsidRPr="004A37D4" w:rsidRDefault="009C4EE4" w:rsidP="004A37D4">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4A37D4" w:rsidRPr="004A37D4">
        <w:rPr>
          <w:rFonts w:ascii="Open Sans Light" w:eastAsia="Times New Roman" w:hAnsi="Open Sans Light" w:cs="Open Sans Light"/>
          <w:color w:val="000000"/>
          <w:kern w:val="0"/>
          <w:sz w:val="20"/>
          <w:szCs w:val="20"/>
          <w14:ligatures w14:val="none"/>
        </w:rPr>
        <w:t xml:space="preserve">An </w:t>
      </w:r>
      <w:r w:rsidR="004A37D4" w:rsidRPr="004A37D4">
        <w:rPr>
          <w:rFonts w:ascii="Open Sans Light" w:eastAsia="Times New Roman" w:hAnsi="Open Sans Light" w:cs="Open Sans Light"/>
          <w:b/>
          <w:bCs/>
          <w:color w:val="000000"/>
          <w:kern w:val="0"/>
          <w:sz w:val="20"/>
          <w:szCs w:val="20"/>
          <w14:ligatures w14:val="none"/>
        </w:rPr>
        <w:t>introductory level</w:t>
      </w:r>
      <w:r w:rsidR="004A37D4" w:rsidRPr="004A37D4">
        <w:rPr>
          <w:rFonts w:ascii="Open Sans Light" w:eastAsia="Times New Roman" w:hAnsi="Open Sans Light" w:cs="Open Sans Light"/>
          <w:color w:val="000000"/>
          <w:kern w:val="0"/>
          <w:sz w:val="20"/>
          <w:szCs w:val="20"/>
          <w14:ligatures w14:val="none"/>
        </w:rPr>
        <w:t xml:space="preserve"> course designed to instruct students in the basic skills necessary to all occupations in the Construction, Manufacturing, and Transportation career clusters.</w:t>
      </w:r>
    </w:p>
    <w:p w14:paraId="4FBDB71A" w14:textId="6943E14D" w:rsidR="009C4EE4" w:rsidRPr="004A37D4" w:rsidRDefault="009C4EE4" w:rsidP="004A37D4">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67BE174"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dtPr>
        <w:sdtEndPr/>
        <w:sdtContent>
          <w:r w:rsidR="004A37D4">
            <w:t>basic safety</w:t>
          </w:r>
        </w:sdtContent>
      </w:sdt>
    </w:p>
    <w:p w14:paraId="46946099" w14:textId="454852FB" w:rsidR="003962B7" w:rsidRPr="003962B7" w:rsidRDefault="003962B7" w:rsidP="00C41189">
      <w:pPr>
        <w:pStyle w:val="Heading3"/>
      </w:pPr>
      <w:r>
        <w:t>Competencies</w:t>
      </w:r>
    </w:p>
    <w:tbl>
      <w:tblPr>
        <w:tblStyle w:val="PlainTable1"/>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657"/>
        <w:gridCol w:w="8253"/>
        <w:gridCol w:w="900"/>
      </w:tblGrid>
      <w:tr w:rsidR="00334670" w:rsidRPr="00C41189" w14:paraId="73E10F48" w14:textId="77777777" w:rsidTr="00676393">
        <w:trPr>
          <w:cnfStyle w:val="100000000000" w:firstRow="1" w:lastRow="0" w:firstColumn="0" w:lastColumn="0" w:oddVBand="0" w:evenVBand="0" w:oddHBand="0" w:evenHBand="0" w:firstRowFirstColumn="0" w:firstRowLastColumn="0" w:lastRowFirstColumn="0" w:lastRowLastColumn="0"/>
          <w:tblHeader/>
        </w:trPr>
        <w:tc>
          <w:tcPr>
            <w:tcW w:w="657" w:type="dxa"/>
          </w:tcPr>
          <w:p w14:paraId="03BCE8DE" w14:textId="65FF24D0" w:rsidR="009F713B" w:rsidRPr="00C41189" w:rsidRDefault="00334670" w:rsidP="00C41189">
            <w:pPr>
              <w:pStyle w:val="TableHeader"/>
              <w:jc w:val="right"/>
              <w:rPr>
                <w:b/>
                <w:bCs/>
              </w:rPr>
            </w:pPr>
            <w:r w:rsidRPr="00C41189">
              <w:rPr>
                <w:b/>
                <w:bCs/>
              </w:rPr>
              <w:t>#</w:t>
            </w:r>
          </w:p>
        </w:tc>
        <w:tc>
          <w:tcPr>
            <w:tcW w:w="8253" w:type="dxa"/>
          </w:tcPr>
          <w:p w14:paraId="013E4779" w14:textId="55264EE7" w:rsidR="009F713B" w:rsidRPr="00C41189" w:rsidRDefault="00334670" w:rsidP="00C41189">
            <w:pPr>
              <w:pStyle w:val="TableHeader"/>
              <w:rPr>
                <w:b/>
                <w:bCs/>
              </w:rPr>
            </w:pPr>
            <w:r w:rsidRPr="00C41189">
              <w:rPr>
                <w:b/>
                <w:bCs/>
              </w:rPr>
              <w:t>DESCRIPTION</w:t>
            </w:r>
          </w:p>
        </w:tc>
        <w:tc>
          <w:tcPr>
            <w:tcW w:w="900" w:type="dxa"/>
          </w:tcPr>
          <w:p w14:paraId="4D48909F" w14:textId="5E42200C" w:rsidR="009F713B" w:rsidRPr="00C41189" w:rsidRDefault="00334670" w:rsidP="00C41189">
            <w:pPr>
              <w:pStyle w:val="TableHeader"/>
              <w:rPr>
                <w:b/>
                <w:bCs/>
              </w:rPr>
            </w:pPr>
            <w:r w:rsidRPr="00C41189">
              <w:rPr>
                <w:b/>
                <w:bCs/>
              </w:rPr>
              <w:t>RATING</w:t>
            </w:r>
          </w:p>
        </w:tc>
      </w:tr>
      <w:tr w:rsidR="004A37D4" w:rsidRPr="009F713B" w14:paraId="12A00709" w14:textId="77777777" w:rsidTr="00676393">
        <w:trPr>
          <w:cnfStyle w:val="000000100000" w:firstRow="0" w:lastRow="0" w:firstColumn="0" w:lastColumn="0" w:oddVBand="0" w:evenVBand="0" w:oddHBand="1" w:evenHBand="0" w:firstRowFirstColumn="0" w:firstRowLastColumn="0" w:lastRowFirstColumn="0" w:lastRowLastColumn="0"/>
        </w:trPr>
        <w:tc>
          <w:tcPr>
            <w:tcW w:w="657" w:type="dxa"/>
          </w:tcPr>
          <w:p w14:paraId="0F677E59" w14:textId="76FD3BF9" w:rsidR="004A37D4" w:rsidRPr="00334670" w:rsidRDefault="004A37D4" w:rsidP="004A37D4">
            <w:pPr>
              <w:pStyle w:val="TableLeftcolumn"/>
            </w:pPr>
            <w:r w:rsidRPr="00334670">
              <w:t>1.</w:t>
            </w:r>
            <w:r w:rsidR="00FC245C">
              <w:t>1</w:t>
            </w:r>
          </w:p>
        </w:tc>
        <w:tc>
          <w:tcPr>
            <w:tcW w:w="8253" w:type="dxa"/>
            <w:shd w:val="clear" w:color="auto" w:fill="auto"/>
            <w:vAlign w:val="center"/>
          </w:tcPr>
          <w:p w14:paraId="1066DC66" w14:textId="6BBEDC1D" w:rsidR="004A37D4" w:rsidRPr="00334670" w:rsidRDefault="004A37D4" w:rsidP="004A37D4">
            <w:pPr>
              <w:pStyle w:val="Tabletext"/>
            </w:pPr>
            <w:r>
              <w:rPr>
                <w:rFonts w:ascii="Open Sans Light" w:hAnsi="Open Sans Light" w:cs="Open Sans Light"/>
                <w:color w:val="000000"/>
              </w:rPr>
              <w:t>Demonstrate the use, care and inspection of appropriate personal protective equipment (PPE).</w:t>
            </w:r>
          </w:p>
        </w:tc>
        <w:tc>
          <w:tcPr>
            <w:tcW w:w="900" w:type="dxa"/>
            <w:tcBorders>
              <w:top w:val="single" w:sz="8" w:space="0" w:color="auto"/>
              <w:left w:val="nil"/>
              <w:bottom w:val="single" w:sz="8" w:space="0" w:color="auto"/>
            </w:tcBorders>
            <w:vAlign w:val="bottom"/>
          </w:tcPr>
          <w:p w14:paraId="5521F425" w14:textId="4E89D8EB" w:rsidR="004A37D4" w:rsidRPr="00ED28EF" w:rsidRDefault="004A37D4" w:rsidP="004A37D4">
            <w:pPr>
              <w:pStyle w:val="Tabletext"/>
              <w:rPr>
                <w:rStyle w:val="Formentry12ptopunderline"/>
              </w:rPr>
            </w:pPr>
          </w:p>
        </w:tc>
      </w:tr>
      <w:tr w:rsidR="004A37D4" w:rsidRPr="009F713B" w14:paraId="526E764D" w14:textId="77777777" w:rsidTr="00FC245C">
        <w:tc>
          <w:tcPr>
            <w:tcW w:w="657" w:type="dxa"/>
          </w:tcPr>
          <w:p w14:paraId="06B64AED" w14:textId="5A7BCA78" w:rsidR="004A37D4" w:rsidRPr="00334670" w:rsidRDefault="004A37D4" w:rsidP="004A37D4">
            <w:pPr>
              <w:pStyle w:val="TableLeftcolumn"/>
            </w:pPr>
            <w:r>
              <w:t>1.</w:t>
            </w:r>
            <w:r w:rsidR="00FC245C">
              <w:t>2</w:t>
            </w:r>
          </w:p>
        </w:tc>
        <w:tc>
          <w:tcPr>
            <w:tcW w:w="8253" w:type="dxa"/>
            <w:shd w:val="clear" w:color="auto" w:fill="auto"/>
            <w:vAlign w:val="center"/>
          </w:tcPr>
          <w:p w14:paraId="1A650BDD" w14:textId="28BD8AD7" w:rsidR="004A37D4" w:rsidRPr="00334670" w:rsidRDefault="004A37D4" w:rsidP="004A37D4">
            <w:pPr>
              <w:pStyle w:val="Tabletext"/>
            </w:pPr>
            <w:r>
              <w:rPr>
                <w:rFonts w:ascii="Open Sans Light" w:hAnsi="Open Sans Light" w:cs="Open Sans Light"/>
                <w:color w:val="000000"/>
              </w:rPr>
              <w:t>Follow safety procedures required for lifting heavy objects.</w:t>
            </w:r>
          </w:p>
        </w:tc>
        <w:tc>
          <w:tcPr>
            <w:tcW w:w="900" w:type="dxa"/>
            <w:tcBorders>
              <w:top w:val="single" w:sz="8" w:space="0" w:color="auto"/>
              <w:left w:val="nil"/>
              <w:bottom w:val="single" w:sz="8" w:space="0" w:color="auto"/>
            </w:tcBorders>
            <w:vAlign w:val="bottom"/>
          </w:tcPr>
          <w:p w14:paraId="3184E5BE" w14:textId="77777777" w:rsidR="004A37D4" w:rsidRPr="00ED28EF" w:rsidRDefault="004A37D4" w:rsidP="004A37D4">
            <w:pPr>
              <w:pStyle w:val="Tabletext"/>
              <w:rPr>
                <w:rStyle w:val="Formentry12ptopunderline"/>
              </w:rPr>
            </w:pPr>
          </w:p>
        </w:tc>
      </w:tr>
      <w:tr w:rsidR="00FC245C" w:rsidRPr="009F713B" w14:paraId="015DD11A" w14:textId="77777777" w:rsidTr="00FC245C">
        <w:trPr>
          <w:cnfStyle w:val="000000100000" w:firstRow="0" w:lastRow="0" w:firstColumn="0" w:lastColumn="0" w:oddVBand="0" w:evenVBand="0" w:oddHBand="1" w:evenHBand="0" w:firstRowFirstColumn="0" w:firstRowLastColumn="0" w:lastRowFirstColumn="0" w:lastRowLastColumn="0"/>
        </w:trPr>
        <w:tc>
          <w:tcPr>
            <w:tcW w:w="657" w:type="dxa"/>
          </w:tcPr>
          <w:p w14:paraId="17323AA4" w14:textId="763090B9" w:rsidR="00FC245C" w:rsidRDefault="00FC245C" w:rsidP="00FC245C">
            <w:pPr>
              <w:pStyle w:val="TableLeftcolumn"/>
            </w:pPr>
            <w:r>
              <w:t>1.3</w:t>
            </w:r>
          </w:p>
        </w:tc>
        <w:tc>
          <w:tcPr>
            <w:tcW w:w="8253" w:type="dxa"/>
            <w:tcBorders>
              <w:top w:val="nil"/>
              <w:left w:val="nil"/>
            </w:tcBorders>
            <w:shd w:val="clear" w:color="auto" w:fill="auto"/>
            <w:vAlign w:val="center"/>
          </w:tcPr>
          <w:p w14:paraId="7D0075AC" w14:textId="77D51080" w:rsidR="00FC245C" w:rsidRPr="00FC245C" w:rsidRDefault="00FC245C" w:rsidP="00FC245C">
            <w:pPr>
              <w:pStyle w:val="Tabletext"/>
              <w:rPr>
                <w:rFonts w:cstheme="minorHAnsi"/>
                <w:color w:val="000000"/>
              </w:rPr>
            </w:pPr>
            <w:r w:rsidRPr="00FC245C">
              <w:rPr>
                <w:rFonts w:eastAsia="Times New Roman" w:cstheme="minorHAnsi"/>
                <w:color w:val="000000"/>
                <w:kern w:val="0"/>
                <w14:ligatures w14:val="none"/>
              </w:rPr>
              <w:t>Demonstrate ability to load and unload materials properly and safely.</w:t>
            </w:r>
          </w:p>
        </w:tc>
        <w:tc>
          <w:tcPr>
            <w:tcW w:w="900" w:type="dxa"/>
            <w:tcBorders>
              <w:top w:val="nil"/>
              <w:left w:val="nil"/>
              <w:bottom w:val="single" w:sz="4" w:space="0" w:color="auto"/>
              <w:right w:val="single" w:sz="4" w:space="0" w:color="auto"/>
            </w:tcBorders>
            <w:shd w:val="clear" w:color="auto" w:fill="auto"/>
            <w:vAlign w:val="bottom"/>
          </w:tcPr>
          <w:p w14:paraId="15AF4E5C" w14:textId="77777777" w:rsidR="00FC245C" w:rsidRDefault="00FC245C" w:rsidP="00FC245C">
            <w:pPr>
              <w:pStyle w:val="Tabletext"/>
              <w:rPr>
                <w:rFonts w:ascii="Open Sans Light" w:hAnsi="Open Sans Light" w:cs="Open Sans Light"/>
                <w:color w:val="000000"/>
              </w:rPr>
            </w:pPr>
          </w:p>
        </w:tc>
      </w:tr>
      <w:tr w:rsidR="00FC245C" w:rsidRPr="009F713B" w14:paraId="4BC92A6D" w14:textId="77777777" w:rsidTr="00FC245C">
        <w:tc>
          <w:tcPr>
            <w:tcW w:w="657" w:type="dxa"/>
          </w:tcPr>
          <w:p w14:paraId="3271F3B8" w14:textId="1329E3EF" w:rsidR="00FC245C" w:rsidRDefault="00FC245C" w:rsidP="00FC245C">
            <w:pPr>
              <w:pStyle w:val="TableLeftcolumn"/>
            </w:pPr>
            <w:r>
              <w:t>1.4</w:t>
            </w:r>
          </w:p>
        </w:tc>
        <w:tc>
          <w:tcPr>
            <w:tcW w:w="8253" w:type="dxa"/>
            <w:tcBorders>
              <w:top w:val="nil"/>
              <w:left w:val="nil"/>
            </w:tcBorders>
            <w:shd w:val="clear" w:color="auto" w:fill="auto"/>
            <w:vAlign w:val="center"/>
          </w:tcPr>
          <w:p w14:paraId="589FA73E" w14:textId="43E6FC28" w:rsidR="00FC245C" w:rsidRPr="00FC245C" w:rsidRDefault="00FC245C" w:rsidP="00FC245C">
            <w:pPr>
              <w:pStyle w:val="Tabletext"/>
              <w:rPr>
                <w:rFonts w:cstheme="minorHAnsi"/>
                <w:color w:val="000000"/>
              </w:rPr>
            </w:pPr>
            <w:r w:rsidRPr="00FC245C">
              <w:rPr>
                <w:rFonts w:eastAsia="Times New Roman" w:cstheme="minorHAnsi"/>
                <w:color w:val="000000"/>
                <w:kern w:val="0"/>
                <w14:ligatures w14:val="none"/>
              </w:rPr>
              <w:t>Recognize hazards and follow safety procedures required for materials handling.</w:t>
            </w:r>
          </w:p>
        </w:tc>
        <w:tc>
          <w:tcPr>
            <w:tcW w:w="900" w:type="dxa"/>
            <w:tcBorders>
              <w:top w:val="nil"/>
              <w:left w:val="nil"/>
              <w:bottom w:val="single" w:sz="4" w:space="0" w:color="auto"/>
              <w:right w:val="single" w:sz="4" w:space="0" w:color="auto"/>
            </w:tcBorders>
            <w:shd w:val="clear" w:color="auto" w:fill="auto"/>
            <w:vAlign w:val="bottom"/>
          </w:tcPr>
          <w:p w14:paraId="7FDFE7B6" w14:textId="77777777" w:rsidR="00FC245C" w:rsidRDefault="00FC245C" w:rsidP="00FC245C">
            <w:pPr>
              <w:pStyle w:val="Tabletext"/>
              <w:rPr>
                <w:rFonts w:ascii="Open Sans Light" w:hAnsi="Open Sans Light" w:cs="Open Sans Light"/>
                <w:color w:val="000000"/>
              </w:rPr>
            </w:pPr>
          </w:p>
        </w:tc>
      </w:tr>
      <w:tr w:rsidR="00FC245C" w:rsidRPr="009F713B" w14:paraId="55A9C23C" w14:textId="0A841A06" w:rsidTr="00FC245C">
        <w:trPr>
          <w:cnfStyle w:val="000000100000" w:firstRow="0" w:lastRow="0" w:firstColumn="0" w:lastColumn="0" w:oddVBand="0" w:evenVBand="0" w:oddHBand="1" w:evenHBand="0" w:firstRowFirstColumn="0" w:firstRowLastColumn="0" w:lastRowFirstColumn="0" w:lastRowLastColumn="0"/>
        </w:trPr>
        <w:tc>
          <w:tcPr>
            <w:tcW w:w="657" w:type="dxa"/>
          </w:tcPr>
          <w:p w14:paraId="56039B56" w14:textId="74851630" w:rsidR="00FC245C" w:rsidRPr="00334670" w:rsidRDefault="00FC245C" w:rsidP="00FC245C">
            <w:pPr>
              <w:pStyle w:val="TableLeftcolumn"/>
            </w:pPr>
            <w:r>
              <w:t>1.5</w:t>
            </w:r>
          </w:p>
        </w:tc>
        <w:tc>
          <w:tcPr>
            <w:tcW w:w="8253" w:type="dxa"/>
            <w:shd w:val="clear" w:color="auto" w:fill="auto"/>
            <w:vAlign w:val="center"/>
          </w:tcPr>
          <w:p w14:paraId="636B06AF" w14:textId="4AA066DD" w:rsidR="00FC245C" w:rsidRPr="00334670" w:rsidRDefault="00FC245C" w:rsidP="00FC245C">
            <w:pPr>
              <w:pStyle w:val="Tabletext"/>
            </w:pPr>
            <w:r>
              <w:rPr>
                <w:rFonts w:ascii="Open Sans Light" w:hAnsi="Open Sans Light" w:cs="Open Sans Light"/>
                <w:color w:val="000000"/>
              </w:rPr>
              <w:t>Demonstrate a working knowledge of safety education, environment, and enforcement for life and work.</w:t>
            </w:r>
          </w:p>
        </w:tc>
        <w:tc>
          <w:tcPr>
            <w:tcW w:w="900" w:type="dxa"/>
            <w:tcBorders>
              <w:top w:val="nil"/>
              <w:left w:val="nil"/>
              <w:bottom w:val="single" w:sz="4" w:space="0" w:color="auto"/>
              <w:right w:val="single" w:sz="4" w:space="0" w:color="auto"/>
            </w:tcBorders>
            <w:shd w:val="clear" w:color="auto" w:fill="auto"/>
            <w:vAlign w:val="bottom"/>
          </w:tcPr>
          <w:p w14:paraId="1BEC5C9D" w14:textId="06970993" w:rsidR="00FC245C" w:rsidRPr="00ED28EF" w:rsidRDefault="00FC245C" w:rsidP="00FC245C">
            <w:pPr>
              <w:pStyle w:val="Tabletext"/>
              <w:rPr>
                <w:rStyle w:val="Formentry12ptopunderline"/>
              </w:rPr>
            </w:pPr>
            <w:r>
              <w:rPr>
                <w:rFonts w:ascii="Open Sans Light" w:hAnsi="Open Sans Light" w:cs="Open Sans Light"/>
                <w:color w:val="000000"/>
              </w:rPr>
              <w:t> </w:t>
            </w:r>
          </w:p>
        </w:tc>
      </w:tr>
      <w:tr w:rsidR="00FC245C" w:rsidRPr="009F713B" w14:paraId="7B060811" w14:textId="77777777" w:rsidTr="00676393">
        <w:tc>
          <w:tcPr>
            <w:tcW w:w="657" w:type="dxa"/>
          </w:tcPr>
          <w:p w14:paraId="402E1B0C" w14:textId="1777E405" w:rsidR="00FC245C" w:rsidRPr="00334670" w:rsidRDefault="00FC245C" w:rsidP="00FC245C">
            <w:pPr>
              <w:pStyle w:val="TableLeftcolumn"/>
            </w:pPr>
            <w:r>
              <w:t>1.6</w:t>
            </w:r>
          </w:p>
        </w:tc>
        <w:tc>
          <w:tcPr>
            <w:tcW w:w="8253" w:type="dxa"/>
            <w:shd w:val="clear" w:color="auto" w:fill="auto"/>
            <w:vAlign w:val="center"/>
          </w:tcPr>
          <w:p w14:paraId="43D06D8E" w14:textId="32A977DD" w:rsidR="00FC245C" w:rsidRPr="00334670" w:rsidRDefault="00FC245C" w:rsidP="00FC245C">
            <w:pPr>
              <w:pStyle w:val="Tabletext"/>
            </w:pPr>
            <w:r>
              <w:rPr>
                <w:rFonts w:ascii="Open Sans Light" w:hAnsi="Open Sans Light" w:cs="Open Sans Light"/>
                <w:color w:val="000000"/>
              </w:rPr>
              <w:t>Apply safe practices while using tools and equipment.</w:t>
            </w:r>
          </w:p>
        </w:tc>
        <w:tc>
          <w:tcPr>
            <w:tcW w:w="900" w:type="dxa"/>
            <w:tcBorders>
              <w:top w:val="single" w:sz="8" w:space="0" w:color="auto"/>
              <w:left w:val="nil"/>
              <w:bottom w:val="single" w:sz="8" w:space="0" w:color="auto"/>
            </w:tcBorders>
            <w:vAlign w:val="bottom"/>
          </w:tcPr>
          <w:p w14:paraId="2E07C464" w14:textId="77777777" w:rsidR="00FC245C" w:rsidRPr="00ED28EF" w:rsidRDefault="00FC245C" w:rsidP="00FC245C">
            <w:pPr>
              <w:pStyle w:val="Tabletext"/>
              <w:rPr>
                <w:rStyle w:val="Formentry12ptopunderline"/>
              </w:rPr>
            </w:pPr>
          </w:p>
        </w:tc>
      </w:tr>
      <w:tr w:rsidR="00FC245C" w:rsidRPr="009F713B" w14:paraId="349B220E" w14:textId="77777777" w:rsidTr="00676393">
        <w:trPr>
          <w:cnfStyle w:val="000000100000" w:firstRow="0" w:lastRow="0" w:firstColumn="0" w:lastColumn="0" w:oddVBand="0" w:evenVBand="0" w:oddHBand="1" w:evenHBand="0" w:firstRowFirstColumn="0" w:firstRowLastColumn="0" w:lastRowFirstColumn="0" w:lastRowLastColumn="0"/>
        </w:trPr>
        <w:tc>
          <w:tcPr>
            <w:tcW w:w="657" w:type="dxa"/>
          </w:tcPr>
          <w:p w14:paraId="2EDEA69F" w14:textId="767AA115" w:rsidR="00FC245C" w:rsidRPr="00334670" w:rsidRDefault="00FC245C" w:rsidP="00FC245C">
            <w:pPr>
              <w:pStyle w:val="TableLeftcolumn"/>
            </w:pPr>
            <w:r>
              <w:t>1.7</w:t>
            </w:r>
          </w:p>
        </w:tc>
        <w:tc>
          <w:tcPr>
            <w:tcW w:w="8253" w:type="dxa"/>
            <w:shd w:val="clear" w:color="auto" w:fill="auto"/>
            <w:vAlign w:val="center"/>
          </w:tcPr>
          <w:p w14:paraId="2EAAFD7A" w14:textId="44AED92B" w:rsidR="00FC245C" w:rsidRPr="00334670" w:rsidRDefault="00FC245C" w:rsidP="00FC245C">
            <w:pPr>
              <w:pStyle w:val="Tabletext"/>
            </w:pPr>
            <w:r>
              <w:rPr>
                <w:rFonts w:ascii="Open Sans Light" w:hAnsi="Open Sans Light" w:cs="Open Sans Light"/>
                <w:color w:val="000000"/>
              </w:rPr>
              <w:t>Explain the purpose of OSHA and how it promotes safety on the job.</w:t>
            </w:r>
          </w:p>
        </w:tc>
        <w:tc>
          <w:tcPr>
            <w:tcW w:w="900" w:type="dxa"/>
            <w:tcBorders>
              <w:top w:val="single" w:sz="8" w:space="0" w:color="auto"/>
              <w:left w:val="nil"/>
              <w:bottom w:val="single" w:sz="8" w:space="0" w:color="auto"/>
            </w:tcBorders>
            <w:vAlign w:val="bottom"/>
          </w:tcPr>
          <w:p w14:paraId="70CAF162" w14:textId="77777777" w:rsidR="00FC245C" w:rsidRPr="00ED28EF" w:rsidRDefault="00FC245C" w:rsidP="00FC245C">
            <w:pPr>
              <w:pStyle w:val="Tabletext"/>
              <w:rPr>
                <w:rStyle w:val="Formentry12ptopunderline"/>
              </w:rPr>
            </w:pPr>
          </w:p>
        </w:tc>
      </w:tr>
    </w:tbl>
    <w:p w14:paraId="7B228C3A" w14:textId="43021B9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55191">
            <w:t>hand and power tools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E55191">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55191" w:rsidRPr="009F713B" w14:paraId="2712CFEE" w14:textId="77777777" w:rsidTr="00E5519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55191" w:rsidRPr="00334670" w:rsidRDefault="00E55191" w:rsidP="00E55191">
            <w:pPr>
              <w:pStyle w:val="TableLeftcolumn"/>
            </w:pPr>
            <w:r w:rsidRPr="000E4E56">
              <w:t>2.1</w:t>
            </w:r>
          </w:p>
        </w:tc>
        <w:tc>
          <w:tcPr>
            <w:tcW w:w="8200" w:type="dxa"/>
            <w:tcBorders>
              <w:left w:val="nil"/>
            </w:tcBorders>
            <w:shd w:val="clear" w:color="auto" w:fill="auto"/>
            <w:vAlign w:val="center"/>
          </w:tcPr>
          <w:p w14:paraId="7E57850B" w14:textId="137435C9" w:rsidR="00E55191" w:rsidRPr="00E55191" w:rsidRDefault="00E55191" w:rsidP="00E55191">
            <w:pPr>
              <w:pStyle w:val="Tabletext"/>
              <w:rPr>
                <w:rFonts w:cstheme="minorHAnsi"/>
              </w:rPr>
            </w:pPr>
            <w:r w:rsidRPr="00E55191">
              <w:rPr>
                <w:rFonts w:eastAsia="Times New Roman" w:cstheme="minorHAnsi"/>
                <w:color w:val="000000"/>
                <w:kern w:val="0"/>
                <w14:ligatures w14:val="none"/>
              </w:rPr>
              <w:t>Recognize and identify some of the basic hand and power tools and their proper uses in industrial trades.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E55191" w:rsidRPr="00ED28EF" w:rsidRDefault="00E55191" w:rsidP="00E55191">
            <w:pPr>
              <w:pStyle w:val="Tabletext"/>
              <w:rPr>
                <w:rStyle w:val="Formentry12ptopunderline"/>
              </w:rPr>
            </w:pPr>
          </w:p>
        </w:tc>
      </w:tr>
      <w:tr w:rsidR="00E55191" w:rsidRPr="009F713B" w14:paraId="4E322221" w14:textId="77777777" w:rsidTr="00E55191">
        <w:tc>
          <w:tcPr>
            <w:tcW w:w="705" w:type="dxa"/>
          </w:tcPr>
          <w:p w14:paraId="17BF9788" w14:textId="5708E2B2" w:rsidR="00E55191" w:rsidRPr="00334670" w:rsidRDefault="00E55191" w:rsidP="00E55191">
            <w:pPr>
              <w:pStyle w:val="TableLeftcolumn"/>
            </w:pPr>
            <w:r>
              <w:t>2.2</w:t>
            </w:r>
          </w:p>
        </w:tc>
        <w:tc>
          <w:tcPr>
            <w:tcW w:w="8200" w:type="dxa"/>
            <w:tcBorders>
              <w:top w:val="nil"/>
              <w:left w:val="nil"/>
            </w:tcBorders>
            <w:shd w:val="clear" w:color="auto" w:fill="auto"/>
            <w:vAlign w:val="center"/>
          </w:tcPr>
          <w:p w14:paraId="2C250D7B" w14:textId="6C40148B" w:rsidR="00E55191" w:rsidRPr="00E55191" w:rsidRDefault="00E55191" w:rsidP="00E55191">
            <w:pPr>
              <w:pStyle w:val="Tabletext"/>
              <w:rPr>
                <w:rFonts w:cstheme="minorHAnsi"/>
              </w:rPr>
            </w:pPr>
            <w:r w:rsidRPr="00E55191">
              <w:rPr>
                <w:rFonts w:eastAsia="Times New Roman" w:cstheme="minorHAnsi"/>
                <w:color w:val="000000"/>
                <w:kern w:val="0"/>
                <w14:ligatures w14:val="none"/>
              </w:rPr>
              <w:t>Demonstrate knowledge and use of measuring tools (Measuring Tape, Ruler, Etc.) for standard and metric measurements.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E55191" w:rsidRPr="00ED28EF" w:rsidRDefault="00E55191" w:rsidP="00E55191">
            <w:pPr>
              <w:pStyle w:val="Tabletext"/>
              <w:rPr>
                <w:rStyle w:val="Formentry12ptopunderline"/>
              </w:rPr>
            </w:pPr>
          </w:p>
        </w:tc>
      </w:tr>
      <w:tr w:rsidR="00E55191" w:rsidRPr="009F713B" w14:paraId="1FCA5212" w14:textId="77777777" w:rsidTr="00E5519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55191" w:rsidRPr="00334670" w:rsidRDefault="00E55191" w:rsidP="00E55191">
            <w:pPr>
              <w:pStyle w:val="TableLeftcolumn"/>
            </w:pPr>
            <w:r>
              <w:lastRenderedPageBreak/>
              <w:t>2.3</w:t>
            </w:r>
          </w:p>
        </w:tc>
        <w:tc>
          <w:tcPr>
            <w:tcW w:w="8200" w:type="dxa"/>
            <w:tcBorders>
              <w:top w:val="nil"/>
              <w:left w:val="nil"/>
            </w:tcBorders>
            <w:shd w:val="clear" w:color="auto" w:fill="auto"/>
            <w:vAlign w:val="center"/>
          </w:tcPr>
          <w:p w14:paraId="5E6C62F5" w14:textId="7160FEFF" w:rsidR="00E55191" w:rsidRPr="00E55191" w:rsidRDefault="00E55191" w:rsidP="00E55191">
            <w:pPr>
              <w:pStyle w:val="Tabletext"/>
              <w:rPr>
                <w:rFonts w:cstheme="minorHAnsi"/>
              </w:rPr>
            </w:pPr>
            <w:r w:rsidRPr="00E55191">
              <w:rPr>
                <w:rFonts w:eastAsia="Times New Roman" w:cstheme="minorHAnsi"/>
                <w:color w:val="000000"/>
                <w:kern w:val="0"/>
                <w14:ligatures w14:val="none"/>
              </w:rPr>
              <w:t>Demonstrate the safe use of common hand and power tools.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E55191" w:rsidRPr="00ED28EF" w:rsidRDefault="00E55191" w:rsidP="00E55191">
            <w:pPr>
              <w:pStyle w:val="Tabletext"/>
              <w:rPr>
                <w:rStyle w:val="Formentry12ptopunderline"/>
              </w:rPr>
            </w:pPr>
          </w:p>
        </w:tc>
      </w:tr>
      <w:tr w:rsidR="00E55191" w:rsidRPr="009F713B" w14:paraId="174CB02E" w14:textId="77777777" w:rsidTr="00E55191">
        <w:tc>
          <w:tcPr>
            <w:tcW w:w="705" w:type="dxa"/>
          </w:tcPr>
          <w:p w14:paraId="2FBB3D81" w14:textId="737B2B52" w:rsidR="00E55191" w:rsidRPr="00334670" w:rsidRDefault="00E55191" w:rsidP="00E55191">
            <w:pPr>
              <w:pStyle w:val="TableLeftcolumn"/>
            </w:pPr>
            <w:r>
              <w:t>2.4</w:t>
            </w:r>
          </w:p>
        </w:tc>
        <w:tc>
          <w:tcPr>
            <w:tcW w:w="8200" w:type="dxa"/>
            <w:shd w:val="clear" w:color="auto" w:fill="auto"/>
            <w:vAlign w:val="center"/>
          </w:tcPr>
          <w:p w14:paraId="3D3343D9" w14:textId="38C6041A" w:rsidR="00E55191" w:rsidRPr="00334670" w:rsidRDefault="00E55191" w:rsidP="00E55191">
            <w:pPr>
              <w:pStyle w:val="Tabletext"/>
            </w:pPr>
            <w:r>
              <w:rPr>
                <w:rFonts w:ascii="Open Sans Light" w:hAnsi="Open Sans Light" w:cs="Open Sans Light"/>
                <w:color w:val="000000"/>
              </w:rPr>
              <w:t>Recognize and perform calculations using metric units of length, weight, volume and temperature.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E55191" w:rsidRPr="00ED28EF" w:rsidRDefault="00E55191" w:rsidP="00E55191">
            <w:pPr>
              <w:pStyle w:val="Tabletext"/>
              <w:rPr>
                <w:rStyle w:val="Formentry12ptopunderline"/>
              </w:rPr>
            </w:pPr>
          </w:p>
        </w:tc>
      </w:tr>
    </w:tbl>
    <w:p w14:paraId="46D55A89" w14:textId="69AF5A0E"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55191">
            <w:t>print reading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E55191">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55191" w:rsidRPr="009F713B" w14:paraId="1147A465" w14:textId="77777777" w:rsidTr="00E551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55191" w:rsidRPr="00A04D82" w:rsidRDefault="00E55191" w:rsidP="00E55191">
            <w:pPr>
              <w:pStyle w:val="TableLeftcolumn"/>
            </w:pPr>
            <w:r w:rsidRPr="00A04D82">
              <w:t>3.1</w:t>
            </w:r>
          </w:p>
        </w:tc>
        <w:tc>
          <w:tcPr>
            <w:tcW w:w="8194" w:type="dxa"/>
            <w:tcBorders>
              <w:top w:val="nil"/>
              <w:left w:val="nil"/>
            </w:tcBorders>
            <w:shd w:val="clear" w:color="auto" w:fill="auto"/>
            <w:vAlign w:val="center"/>
          </w:tcPr>
          <w:p w14:paraId="5217D26F" w14:textId="7CA57803" w:rsidR="00E55191" w:rsidRPr="00D53139" w:rsidRDefault="00E55191" w:rsidP="00E55191">
            <w:pPr>
              <w:pStyle w:val="NoSpacing"/>
            </w:pPr>
            <w:r w:rsidRPr="005D0E69">
              <w:rPr>
                <w:rFonts w:ascii="Open Sans Light" w:eastAsia="Times New Roman" w:hAnsi="Open Sans Light" w:cs="Open Sans Light"/>
                <w:color w:val="000000"/>
                <w:kern w:val="0"/>
                <w14:ligatures w14:val="none"/>
              </w:rPr>
              <w:t>Identify basic symbols used in prints, schematics, and diagrams.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E55191" w:rsidRPr="00ED28EF" w:rsidRDefault="00E55191" w:rsidP="00E55191">
            <w:pPr>
              <w:pStyle w:val="Tabletext"/>
              <w:rPr>
                <w:rStyle w:val="Formentry12ptopunderline"/>
              </w:rPr>
            </w:pPr>
          </w:p>
        </w:tc>
      </w:tr>
      <w:tr w:rsidR="00E55191" w:rsidRPr="009F713B" w14:paraId="6D602401" w14:textId="77777777" w:rsidTr="00E55191">
        <w:trPr>
          <w:trHeight w:val="20"/>
        </w:trPr>
        <w:tc>
          <w:tcPr>
            <w:tcW w:w="720" w:type="dxa"/>
          </w:tcPr>
          <w:p w14:paraId="047A6946" w14:textId="7CF1082F" w:rsidR="00E55191" w:rsidRPr="00A04D82" w:rsidRDefault="00E55191" w:rsidP="00E55191">
            <w:pPr>
              <w:pStyle w:val="TableLeftcolumn"/>
            </w:pPr>
            <w:r w:rsidRPr="00A04D82">
              <w:t>3.2</w:t>
            </w:r>
          </w:p>
        </w:tc>
        <w:tc>
          <w:tcPr>
            <w:tcW w:w="8194" w:type="dxa"/>
            <w:tcBorders>
              <w:top w:val="nil"/>
              <w:left w:val="nil"/>
            </w:tcBorders>
            <w:shd w:val="clear" w:color="auto" w:fill="auto"/>
            <w:vAlign w:val="center"/>
          </w:tcPr>
          <w:p w14:paraId="672546D8" w14:textId="72FA049F" w:rsidR="00E55191" w:rsidRPr="00334670" w:rsidRDefault="00E55191" w:rsidP="00E55191">
            <w:pPr>
              <w:pStyle w:val="NoSpacing"/>
            </w:pPr>
            <w:r w:rsidRPr="005D0E69">
              <w:rPr>
                <w:rFonts w:ascii="Open Sans Light" w:eastAsia="Times New Roman" w:hAnsi="Open Sans Light" w:cs="Open Sans Light"/>
                <w:color w:val="000000"/>
                <w:kern w:val="0"/>
                <w14:ligatures w14:val="none"/>
              </w:rPr>
              <w:t>Identify various types of blueprint views used in Architecture and Construction, Engineering, Manufacturing, and Transportation.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E55191" w:rsidRPr="00ED28EF" w:rsidRDefault="00E55191" w:rsidP="00E55191">
            <w:pPr>
              <w:pStyle w:val="Tabletext"/>
              <w:rPr>
                <w:rStyle w:val="Formentry12ptopunderline"/>
              </w:rPr>
            </w:pPr>
          </w:p>
        </w:tc>
      </w:tr>
      <w:tr w:rsidR="00E55191" w:rsidRPr="009F713B" w14:paraId="0C047DD8" w14:textId="77777777" w:rsidTr="00E5519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BA59DF7" w14:textId="2D4BE4E0" w:rsidR="00E55191" w:rsidRPr="00A04D82" w:rsidRDefault="00E55191" w:rsidP="00E55191">
            <w:pPr>
              <w:pStyle w:val="TableLeftcolumn"/>
            </w:pPr>
            <w:r>
              <w:t>3.3</w:t>
            </w:r>
          </w:p>
        </w:tc>
        <w:tc>
          <w:tcPr>
            <w:tcW w:w="8194" w:type="dxa"/>
            <w:tcBorders>
              <w:top w:val="nil"/>
              <w:left w:val="nil"/>
            </w:tcBorders>
            <w:shd w:val="clear" w:color="auto" w:fill="auto"/>
            <w:vAlign w:val="center"/>
          </w:tcPr>
          <w:p w14:paraId="0BA9CF0C" w14:textId="7C903993" w:rsidR="00E55191" w:rsidRDefault="00E55191" w:rsidP="00E55191">
            <w:pPr>
              <w:pStyle w:val="NoSpacing"/>
              <w:rPr>
                <w:rFonts w:ascii="Open Sans Light" w:hAnsi="Open Sans Light" w:cs="Open Sans Light"/>
                <w:color w:val="000000"/>
              </w:rPr>
            </w:pPr>
            <w:r w:rsidRPr="005D0E69">
              <w:rPr>
                <w:rFonts w:ascii="Open Sans Light" w:eastAsia="Times New Roman" w:hAnsi="Open Sans Light" w:cs="Open Sans Light"/>
                <w:color w:val="000000"/>
                <w:kern w:val="0"/>
                <w14:ligatures w14:val="none"/>
              </w:rPr>
              <w:t xml:space="preserve">Demonstrate the ability to understand various types of </w:t>
            </w:r>
            <w:r w:rsidRPr="005D0E69">
              <w:rPr>
                <w:rFonts w:ascii="Open Sans Light" w:eastAsia="Times New Roman" w:hAnsi="Open Sans Light" w:cs="Open Sans Light"/>
                <w:color w:val="000000"/>
                <w:kern w:val="0"/>
                <w14:ligatures w14:val="none"/>
              </w:rPr>
              <w:br/>
              <w:t>print views including elevation, plan, perspective,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C78A953" w14:textId="77777777" w:rsidR="00E55191" w:rsidRPr="00ED28EF" w:rsidRDefault="00E55191" w:rsidP="00E55191">
            <w:pPr>
              <w:pStyle w:val="Tabletext"/>
              <w:rPr>
                <w:rStyle w:val="Formentry12ptopunderline"/>
              </w:rPr>
            </w:pPr>
          </w:p>
        </w:tc>
      </w:tr>
    </w:tbl>
    <w:p w14:paraId="2CFE93E8" w14:textId="5E21C77F"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55191">
            <w:t>Communication and employability skills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E5519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5191" w:rsidRPr="00E515C8" w14:paraId="74A83EC7" w14:textId="77777777" w:rsidTr="00E55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5191" w:rsidRPr="00C41189" w:rsidRDefault="00E55191" w:rsidP="00E55191">
            <w:pPr>
              <w:pStyle w:val="TableLeftcolumn"/>
              <w:rPr>
                <w:b w:val="0"/>
                <w:bCs w:val="0"/>
              </w:rPr>
            </w:pPr>
            <w:r w:rsidRPr="00C41189">
              <w:rPr>
                <w:b w:val="0"/>
                <w:bCs w:val="0"/>
              </w:rPr>
              <w:t>4.1</w:t>
            </w:r>
          </w:p>
        </w:tc>
        <w:tc>
          <w:tcPr>
            <w:tcW w:w="8194" w:type="dxa"/>
            <w:tcBorders>
              <w:top w:val="nil"/>
              <w:left w:val="nil"/>
            </w:tcBorders>
            <w:shd w:val="clear" w:color="auto" w:fill="auto"/>
            <w:vAlign w:val="center"/>
          </w:tcPr>
          <w:p w14:paraId="563CB745" w14:textId="383A0F18" w:rsidR="00E55191" w:rsidRPr="00E515C8" w:rsidRDefault="00E55191" w:rsidP="00E55191">
            <w:pPr>
              <w:pStyle w:val="NoSpacing"/>
              <w:cnfStyle w:val="000000100000" w:firstRow="0" w:lastRow="0" w:firstColumn="0" w:lastColumn="0" w:oddVBand="0" w:evenVBand="0" w:oddHBand="1" w:evenHBand="0" w:firstRowFirstColumn="0" w:firstRowLastColumn="0" w:lastRowFirstColumn="0" w:lastRowLastColumn="0"/>
            </w:pPr>
            <w:r w:rsidRPr="005D0E69">
              <w:rPr>
                <w:rFonts w:ascii="Open Sans Light" w:eastAsia="Times New Roman" w:hAnsi="Open Sans Light" w:cs="Open Sans Light"/>
                <w:color w:val="000000"/>
                <w:kern w:val="0"/>
                <w14:ligatures w14:val="none"/>
              </w:rPr>
              <w:t>Communicate effectively in on-the-job situations using verbal and written skills in various delivery modes (face-to-face,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E55191" w:rsidRPr="00E515C8" w:rsidRDefault="00E55191" w:rsidP="00E55191">
            <w:pPr>
              <w:pStyle w:val="NoSpacing"/>
            </w:pPr>
          </w:p>
        </w:tc>
      </w:tr>
      <w:tr w:rsidR="00E55191" w:rsidRPr="00E515C8" w14:paraId="69928810" w14:textId="77777777" w:rsidTr="00E55191">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5191" w:rsidRPr="00C41189" w:rsidRDefault="00E55191" w:rsidP="00E55191">
            <w:pPr>
              <w:pStyle w:val="TableLeftcolumn"/>
              <w:rPr>
                <w:b w:val="0"/>
                <w:bCs w:val="0"/>
              </w:rPr>
            </w:pPr>
            <w:r w:rsidRPr="00C41189">
              <w:rPr>
                <w:b w:val="0"/>
                <w:bCs w:val="0"/>
              </w:rPr>
              <w:t>4.2</w:t>
            </w:r>
          </w:p>
        </w:tc>
        <w:tc>
          <w:tcPr>
            <w:tcW w:w="8194" w:type="dxa"/>
            <w:tcBorders>
              <w:top w:val="nil"/>
              <w:left w:val="nil"/>
            </w:tcBorders>
            <w:shd w:val="clear" w:color="auto" w:fill="auto"/>
            <w:vAlign w:val="center"/>
          </w:tcPr>
          <w:p w14:paraId="659EC789" w14:textId="21CE5E45" w:rsidR="00E55191" w:rsidRPr="00E515C8" w:rsidRDefault="00E55191" w:rsidP="00E55191">
            <w:pPr>
              <w:pStyle w:val="NoSpacing"/>
              <w:cnfStyle w:val="000000000000" w:firstRow="0" w:lastRow="0" w:firstColumn="0" w:lastColumn="0" w:oddVBand="0" w:evenVBand="0" w:oddHBand="0" w:evenHBand="0" w:firstRowFirstColumn="0" w:firstRowLastColumn="0" w:lastRowFirstColumn="0" w:lastRowLastColumn="0"/>
            </w:pPr>
            <w:r w:rsidRPr="005D0E69">
              <w:rPr>
                <w:rFonts w:ascii="Open Sans Light" w:eastAsia="Times New Roman" w:hAnsi="Open Sans Light" w:cs="Open Sans Light"/>
                <w:color w:val="000000"/>
                <w:kern w:val="0"/>
                <w14:ligatures w14:val="none"/>
              </w:rPr>
              <w:t>Demonstrate knowledge and use of computer systems and word processing software in effective communication.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E55191" w:rsidRPr="00E515C8" w:rsidRDefault="00E55191" w:rsidP="00E55191">
            <w:pPr>
              <w:pStyle w:val="NoSpacing"/>
            </w:pPr>
          </w:p>
        </w:tc>
      </w:tr>
      <w:tr w:rsidR="00E55191" w:rsidRPr="00E515C8" w14:paraId="7A68ADBB" w14:textId="77777777" w:rsidTr="00E55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5191" w:rsidRPr="00C41189" w:rsidRDefault="00E55191" w:rsidP="00E55191">
            <w:pPr>
              <w:pStyle w:val="TableLeftcolumn"/>
              <w:rPr>
                <w:b w:val="0"/>
                <w:bCs w:val="0"/>
              </w:rPr>
            </w:pPr>
            <w:r w:rsidRPr="00C41189">
              <w:rPr>
                <w:b w:val="0"/>
                <w:bCs w:val="0"/>
              </w:rPr>
              <w:t>4.3</w:t>
            </w:r>
          </w:p>
        </w:tc>
        <w:tc>
          <w:tcPr>
            <w:tcW w:w="8194" w:type="dxa"/>
            <w:tcBorders>
              <w:top w:val="nil"/>
              <w:left w:val="nil"/>
            </w:tcBorders>
            <w:shd w:val="clear" w:color="auto" w:fill="auto"/>
            <w:vAlign w:val="center"/>
          </w:tcPr>
          <w:p w14:paraId="3E9836AB" w14:textId="5639520C" w:rsidR="00E55191" w:rsidRPr="00E515C8" w:rsidRDefault="00E55191" w:rsidP="00E55191">
            <w:pPr>
              <w:pStyle w:val="NoSpacing"/>
              <w:cnfStyle w:val="000000100000" w:firstRow="0" w:lastRow="0" w:firstColumn="0" w:lastColumn="0" w:oddVBand="0" w:evenVBand="0" w:oddHBand="1" w:evenHBand="0" w:firstRowFirstColumn="0" w:firstRowLastColumn="0" w:lastRowFirstColumn="0" w:lastRowLastColumn="0"/>
            </w:pPr>
            <w:r w:rsidRPr="005D0E69">
              <w:rPr>
                <w:rFonts w:ascii="Open Sans Light" w:eastAsia="Times New Roman" w:hAnsi="Open Sans Light" w:cs="Open Sans Light"/>
                <w:color w:val="000000"/>
                <w:kern w:val="0"/>
                <w14:ligatures w14:val="none"/>
              </w:rPr>
              <w:t>Create and utilize employment documents including a resume and portfolio.</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E55191" w:rsidRPr="00E515C8" w:rsidRDefault="00E55191" w:rsidP="00E55191">
            <w:pPr>
              <w:pStyle w:val="NoSpacing"/>
            </w:pPr>
          </w:p>
        </w:tc>
      </w:tr>
      <w:tr w:rsidR="00E55191" w:rsidRPr="00E515C8" w14:paraId="5216EA3C" w14:textId="77777777" w:rsidTr="00E55191">
        <w:tc>
          <w:tcPr>
            <w:cnfStyle w:val="001000000000" w:firstRow="0" w:lastRow="0" w:firstColumn="1" w:lastColumn="0" w:oddVBand="0" w:evenVBand="0" w:oddHBand="0" w:evenHBand="0" w:firstRowFirstColumn="0" w:firstRowLastColumn="0" w:lastRowFirstColumn="0" w:lastRowLastColumn="0"/>
            <w:tcW w:w="810" w:type="dxa"/>
          </w:tcPr>
          <w:p w14:paraId="05FA4337" w14:textId="502EC237" w:rsidR="00E55191" w:rsidRPr="00E55191" w:rsidRDefault="00E55191" w:rsidP="00E55191">
            <w:pPr>
              <w:pStyle w:val="TableLeftcolumn"/>
              <w:rPr>
                <w:b w:val="0"/>
                <w:bCs w:val="0"/>
              </w:rPr>
            </w:pPr>
            <w:r w:rsidRPr="00E55191">
              <w:rPr>
                <w:b w:val="0"/>
                <w:bCs w:val="0"/>
              </w:rPr>
              <w:t>4.4</w:t>
            </w:r>
          </w:p>
        </w:tc>
        <w:tc>
          <w:tcPr>
            <w:tcW w:w="8194" w:type="dxa"/>
            <w:tcBorders>
              <w:top w:val="nil"/>
              <w:left w:val="nil"/>
            </w:tcBorders>
            <w:shd w:val="clear" w:color="auto" w:fill="auto"/>
            <w:vAlign w:val="center"/>
          </w:tcPr>
          <w:p w14:paraId="6CF14C46" w14:textId="700D8D0B" w:rsidR="00E55191" w:rsidRPr="00E55191" w:rsidRDefault="00E55191" w:rsidP="00E55191">
            <w:pPr>
              <w:pStyle w:val="NoSpacing"/>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rPr>
            </w:pPr>
            <w:r w:rsidRPr="005D0E69">
              <w:rPr>
                <w:rFonts w:ascii="Open Sans Light" w:eastAsia="Times New Roman" w:hAnsi="Open Sans Light" w:cs="Open Sans Light"/>
                <w:color w:val="000000"/>
                <w:kern w:val="0"/>
                <w14:ligatures w14:val="none"/>
              </w:rPr>
              <w:t>Demonstrate job seeking and interview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0081B96" w14:textId="77777777" w:rsidR="00E55191" w:rsidRPr="00E515C8" w:rsidRDefault="00E55191" w:rsidP="00E55191">
            <w:pPr>
              <w:pStyle w:val="NoSpacing"/>
            </w:pPr>
          </w:p>
        </w:tc>
      </w:tr>
      <w:tr w:rsidR="00E55191" w:rsidRPr="00E515C8" w14:paraId="107EB251" w14:textId="77777777" w:rsidTr="00E55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B044F1F" w14:textId="3408B148" w:rsidR="00E55191" w:rsidRPr="00E55191" w:rsidRDefault="00E55191" w:rsidP="00E55191">
            <w:pPr>
              <w:pStyle w:val="TableLeftcolumn"/>
              <w:rPr>
                <w:b w:val="0"/>
                <w:bCs w:val="0"/>
              </w:rPr>
            </w:pPr>
            <w:r w:rsidRPr="00E55191">
              <w:rPr>
                <w:b w:val="0"/>
                <w:bCs w:val="0"/>
              </w:rPr>
              <w:t>4.5</w:t>
            </w:r>
          </w:p>
        </w:tc>
        <w:tc>
          <w:tcPr>
            <w:tcW w:w="8194" w:type="dxa"/>
            <w:tcBorders>
              <w:top w:val="nil"/>
              <w:left w:val="nil"/>
            </w:tcBorders>
            <w:shd w:val="clear" w:color="auto" w:fill="auto"/>
            <w:vAlign w:val="center"/>
          </w:tcPr>
          <w:p w14:paraId="1F5C45F6" w14:textId="52E8D468" w:rsidR="00E55191" w:rsidRPr="00E55191" w:rsidRDefault="00E55191" w:rsidP="00E55191">
            <w:pPr>
              <w:pStyle w:val="NoSpacing"/>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rPr>
            </w:pPr>
            <w:r w:rsidRPr="005D0E69">
              <w:rPr>
                <w:rFonts w:ascii="Open Sans Light" w:eastAsia="Times New Roman" w:hAnsi="Open Sans Light" w:cs="Open Sans Light"/>
                <w:color w:val="000000"/>
                <w:kern w:val="0"/>
                <w14:ligatures w14:val="none"/>
              </w:rPr>
              <w:t>Demonstrate the ability to achieve common goals through teamwork.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1F49ED9" w14:textId="77777777" w:rsidR="00E55191" w:rsidRPr="00E515C8" w:rsidRDefault="00E55191" w:rsidP="00E55191">
            <w:pPr>
              <w:pStyle w:val="NoSpacing"/>
            </w:pPr>
          </w:p>
        </w:tc>
      </w:tr>
    </w:tbl>
    <w:p w14:paraId="0396F0E1" w14:textId="77777777" w:rsidR="006125D7" w:rsidRDefault="006125D7" w:rsidP="00C41189">
      <w:pPr>
        <w:pStyle w:val="NoSpacing"/>
      </w:pPr>
    </w:p>
    <w:p w14:paraId="5F1FAA8C" w14:textId="4B5128CC"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3AE08DC" w:rsidR="004E0952" w:rsidRPr="00202D35" w:rsidRDefault="0053370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6670420" w:rsidR="004E0952" w:rsidRPr="00202D35" w:rsidRDefault="0053370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FE10F7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33706">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707317B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125D7">
      <w:rPr>
        <w:rStyle w:val="Strong"/>
      </w:rPr>
      <w:t>Introduction to Industrial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125D7">
      <w:rPr>
        <w:rStyle w:val="Strong"/>
      </w:rPr>
      <w:t>38001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944D9"/>
    <w:rsid w:val="001C3C11"/>
    <w:rsid w:val="001C6C73"/>
    <w:rsid w:val="001E699D"/>
    <w:rsid w:val="00202D35"/>
    <w:rsid w:val="00243870"/>
    <w:rsid w:val="00247BCA"/>
    <w:rsid w:val="00292DE4"/>
    <w:rsid w:val="00297A93"/>
    <w:rsid w:val="002B4966"/>
    <w:rsid w:val="002D4D18"/>
    <w:rsid w:val="002F76E2"/>
    <w:rsid w:val="00316F97"/>
    <w:rsid w:val="00334670"/>
    <w:rsid w:val="00383E0B"/>
    <w:rsid w:val="003962B7"/>
    <w:rsid w:val="003A5603"/>
    <w:rsid w:val="003F2990"/>
    <w:rsid w:val="003F6779"/>
    <w:rsid w:val="00423058"/>
    <w:rsid w:val="004A37D4"/>
    <w:rsid w:val="004E0952"/>
    <w:rsid w:val="004F79E8"/>
    <w:rsid w:val="00511B2C"/>
    <w:rsid w:val="00533706"/>
    <w:rsid w:val="006125D7"/>
    <w:rsid w:val="006222D6"/>
    <w:rsid w:val="00676393"/>
    <w:rsid w:val="006D77DE"/>
    <w:rsid w:val="007039C1"/>
    <w:rsid w:val="00770D8B"/>
    <w:rsid w:val="00830497"/>
    <w:rsid w:val="00866115"/>
    <w:rsid w:val="008C1120"/>
    <w:rsid w:val="00906D59"/>
    <w:rsid w:val="00907948"/>
    <w:rsid w:val="00923587"/>
    <w:rsid w:val="009C4EE4"/>
    <w:rsid w:val="009F713B"/>
    <w:rsid w:val="00A04D82"/>
    <w:rsid w:val="00A46B8D"/>
    <w:rsid w:val="00A75AB0"/>
    <w:rsid w:val="00A77F13"/>
    <w:rsid w:val="00A934AD"/>
    <w:rsid w:val="00AB186E"/>
    <w:rsid w:val="00B30998"/>
    <w:rsid w:val="00C22ECE"/>
    <w:rsid w:val="00C41189"/>
    <w:rsid w:val="00C618A9"/>
    <w:rsid w:val="00C763C1"/>
    <w:rsid w:val="00C943C0"/>
    <w:rsid w:val="00CB5B81"/>
    <w:rsid w:val="00CC1C7A"/>
    <w:rsid w:val="00CE62B8"/>
    <w:rsid w:val="00D53139"/>
    <w:rsid w:val="00E31DC3"/>
    <w:rsid w:val="00E358DD"/>
    <w:rsid w:val="00E3707B"/>
    <w:rsid w:val="00E37A38"/>
    <w:rsid w:val="00E515C8"/>
    <w:rsid w:val="00E55191"/>
    <w:rsid w:val="00E779FD"/>
    <w:rsid w:val="00EA1143"/>
    <w:rsid w:val="00EB487C"/>
    <w:rsid w:val="00EB60AA"/>
    <w:rsid w:val="00ED28EF"/>
    <w:rsid w:val="00F00245"/>
    <w:rsid w:val="00F53C9B"/>
    <w:rsid w:val="00F67870"/>
    <w:rsid w:val="00F86D0D"/>
    <w:rsid w:val="00FA31C7"/>
    <w:rsid w:val="00FC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9776">
      <w:bodyDiv w:val="1"/>
      <w:marLeft w:val="0"/>
      <w:marRight w:val="0"/>
      <w:marTop w:val="0"/>
      <w:marBottom w:val="0"/>
      <w:divBdr>
        <w:top w:val="none" w:sz="0" w:space="0" w:color="auto"/>
        <w:left w:val="none" w:sz="0" w:space="0" w:color="auto"/>
        <w:bottom w:val="none" w:sz="0" w:space="0" w:color="auto"/>
        <w:right w:val="none" w:sz="0" w:space="0" w:color="auto"/>
      </w:divBdr>
    </w:div>
    <w:div w:id="75694539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9839A2" w:rsidRDefault="009839A2" w:rsidP="009839A2">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9839A2" w:rsidRDefault="009839A2" w:rsidP="009839A2">
          <w:pPr>
            <w:pStyle w:val="7C5C3CF53E9C43488E686E31AAB5B211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07948"/>
    <w:rsid w:val="009839A2"/>
    <w:rsid w:val="00F07898"/>
    <w:rsid w:val="00F5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9839A2"/>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Introduction to Industrial Technology</vt:lpstr>
    </vt:vector>
  </TitlesOfParts>
  <Company>Kansas State Department of Education</Company>
  <LinksUpToDate>false</LinksUpToDate>
  <CharactersWithSpaces>4448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Skilled Trades</dc:title>
  <dc:subject>38001</dc:subject>
  <dc:creator>Cheryl Franklin</dc:creator>
  <cp:keywords/>
  <dc:description>0.5</dc:description>
  <cp:lastModifiedBy>Barbara A. Bahm</cp:lastModifiedBy>
  <cp:revision>6</cp:revision>
  <cp:lastPrinted>2023-05-25T21:45:00Z</cp:lastPrinted>
  <dcterms:created xsi:type="dcterms:W3CDTF">2024-02-19T20:36:00Z</dcterms:created>
  <dcterms:modified xsi:type="dcterms:W3CDTF">2024-08-19T19:39:00Z</dcterms:modified>
  <cp:category/>
</cp:coreProperties>
</file>